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49" w:rsidRDefault="009D3049">
      <w:pPr>
        <w:ind w:right="-72"/>
        <w:jc w:val="center"/>
        <w:rPr>
          <w:rFonts w:ascii="Courier New" w:hAnsi="Courier New" w:cs="Courier New"/>
          <w:color w:val="AEAAAA" w:themeColor="background2" w:themeShade="BF"/>
          <w:sz w:val="32"/>
          <w:szCs w:val="32"/>
          <w:lang w:val="es-MX"/>
        </w:rPr>
      </w:pPr>
      <w:r>
        <w:rPr>
          <w:rFonts w:ascii="SimSun" w:eastAsia="SimSun" w:hAnsi="SimSun" w:cs="SimSun"/>
          <w:sz w:val="24"/>
          <w:szCs w:val="24"/>
        </w:rPr>
        <w:fldChar w:fldCharType="begin"/>
      </w:r>
      <w:r w:rsidR="00A015EF" w:rsidRPr="00F4194C">
        <w:rPr>
          <w:rFonts w:ascii="SimSun" w:eastAsia="SimSun" w:hAnsi="SimSun" w:cs="SimSun"/>
          <w:sz w:val="24"/>
          <w:szCs w:val="24"/>
          <w:lang w:val="es-MX"/>
        </w:rPr>
        <w:instrText xml:space="preserve">INCLUDEPICTURE \d "http://www.teocaltiche.gob.mx/wp-content/uploads/2018/10/Logo-doble-2018-011.jpg" \* MERGEFORMATINET </w:instrText>
      </w:r>
      <w:r>
        <w:rPr>
          <w:rFonts w:ascii="SimSun" w:eastAsia="SimSun" w:hAnsi="SimSun" w:cs="SimSun"/>
          <w:sz w:val="24"/>
          <w:szCs w:val="24"/>
        </w:rPr>
        <w:fldChar w:fldCharType="separate"/>
      </w:r>
      <w:r w:rsidR="00A015EF">
        <w:rPr>
          <w:rFonts w:ascii="SimSun" w:eastAsia="SimSun" w:hAnsi="SimSun" w:cs="SimSun"/>
          <w:noProof/>
          <w:sz w:val="24"/>
          <w:szCs w:val="24"/>
          <w:lang w:val="es-MX" w:eastAsia="es-MX"/>
        </w:rPr>
        <w:drawing>
          <wp:inline distT="0" distB="0" distL="114300" distR="114300">
            <wp:extent cx="6272530" cy="1149985"/>
            <wp:effectExtent l="0" t="0" r="6350" b="8255"/>
            <wp:docPr id="1" name="Picture 1" descr="IMG_2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fldChar w:fldCharType="end"/>
      </w:r>
      <w:r w:rsidR="00A015EF">
        <w:rPr>
          <w:rFonts w:ascii="Courier New" w:hAnsi="Courier New" w:cs="Courier New"/>
          <w:b/>
          <w:bCs/>
          <w:color w:val="0070C0"/>
          <w:sz w:val="36"/>
          <w:szCs w:val="36"/>
          <w:lang w:val="es-MX"/>
        </w:rPr>
        <w:t xml:space="preserve">Actividades mensuales relacionadas a las actividades del </w:t>
      </w:r>
      <w:r w:rsidR="00F4194C">
        <w:rPr>
          <w:rFonts w:ascii="Courier New" w:hAnsi="Courier New" w:cs="Courier New"/>
          <w:b/>
          <w:bCs/>
          <w:color w:val="0070C0"/>
          <w:sz w:val="36"/>
          <w:szCs w:val="36"/>
          <w:lang w:val="es-MX"/>
        </w:rPr>
        <w:t>área: Instituto Municipal de la Mujer Teocaltichense</w:t>
      </w:r>
    </w:p>
    <w:p w:rsidR="009D3049" w:rsidRDefault="00F4194C">
      <w:pPr>
        <w:pStyle w:val="Encabezado"/>
        <w:jc w:val="center"/>
        <w:rPr>
          <w:rFonts w:ascii="Courier New" w:hAnsi="Courier New" w:cs="Courier New"/>
          <w:color w:val="AEAAAA" w:themeColor="background2" w:themeShade="BF"/>
          <w:sz w:val="32"/>
          <w:szCs w:val="32"/>
          <w:lang w:val="es-MX"/>
        </w:rPr>
      </w:pPr>
      <w:r>
        <w:rPr>
          <w:rFonts w:ascii="Courier New" w:hAnsi="Courier New" w:cs="Courier New"/>
          <w:color w:val="AEAAAA" w:themeColor="background2" w:themeShade="BF"/>
          <w:sz w:val="32"/>
          <w:szCs w:val="32"/>
          <w:lang w:val="es-MX"/>
        </w:rPr>
        <w:t xml:space="preserve">Nombre: Candelaria Martínez Trinidad </w:t>
      </w:r>
    </w:p>
    <w:tbl>
      <w:tblPr>
        <w:tblW w:w="10224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4A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D3049">
        <w:trPr>
          <w:cantSplit/>
          <w:tblHeader/>
          <w:jc w:val="center"/>
        </w:trPr>
        <w:tc>
          <w:tcPr>
            <w:tcW w:w="146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3049" w:rsidRDefault="009D30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7304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3049" w:rsidRPr="004130F4" w:rsidRDefault="00F419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es-MX"/>
              </w:rPr>
            </w:pPr>
            <w:r w:rsidRPr="004130F4">
              <w:rPr>
                <w:rFonts w:ascii="Arial" w:hAnsi="Arial" w:cs="Arial"/>
                <w:b/>
                <w:color w:val="25478B"/>
                <w:sz w:val="32"/>
                <w:lang w:val="es-MX"/>
              </w:rPr>
              <w:t>Diciembre</w:t>
            </w:r>
            <w:r w:rsidR="00A015EF">
              <w:rPr>
                <w:rFonts w:ascii="Arial" w:hAnsi="Arial" w:cs="Arial"/>
                <w:b/>
                <w:color w:val="25478B"/>
                <w:sz w:val="32"/>
              </w:rPr>
              <w:t xml:space="preserve"> 20</w:t>
            </w:r>
            <w:r w:rsidR="004130F4">
              <w:rPr>
                <w:rFonts w:ascii="Arial" w:hAnsi="Arial" w:cs="Arial"/>
                <w:b/>
                <w:color w:val="25478B"/>
                <w:sz w:val="32"/>
              </w:rPr>
              <w:t>19</w:t>
            </w:r>
          </w:p>
        </w:tc>
        <w:tc>
          <w:tcPr>
            <w:tcW w:w="146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3049" w:rsidRDefault="009D3049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bookmarkStart w:id="0" w:name="_GoBack"/>
            <w:bookmarkStart w:id="1" w:name="Noviembre_2020"/>
            <w:bookmarkEnd w:id="0"/>
          </w:p>
        </w:tc>
      </w:tr>
      <w:bookmarkEnd w:id="1"/>
      <w:tr w:rsidR="009D3049">
        <w:trPr>
          <w:cantSplit/>
          <w:tblHeader/>
          <w:jc w:val="center"/>
        </w:trPr>
        <w:tc>
          <w:tcPr>
            <w:tcW w:w="146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49" w:rsidRDefault="00A0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49" w:rsidRDefault="00A0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49" w:rsidRDefault="00A0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49" w:rsidRDefault="00A0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1462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49" w:rsidRDefault="00A0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049" w:rsidRDefault="00A0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14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3049" w:rsidRDefault="00A015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9D3049">
        <w:trPr>
          <w:cantSplit/>
          <w:trHeight w:val="1660"/>
          <w:jc w:val="center"/>
        </w:trPr>
        <w:tc>
          <w:tcPr>
            <w:tcW w:w="146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Pr="00F4194C">
              <w:rPr>
                <w:rStyle w:val="WinCalendarBLANKCELLSTYLE0"/>
                <w:lang w:val="es-MX"/>
              </w:rPr>
              <w:t>inhábil</w:t>
            </w:r>
            <w:r>
              <w:rPr>
                <w:rStyle w:val="WinCalendarBLANKCELLSTYLE0"/>
                <w:lang w:val="es-MX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 w:rsidRPr="00F4194C">
              <w:rPr>
                <w:rStyle w:val="WinCalendarBLANKCELLSTYLE0"/>
                <w:lang w:val="es-MX"/>
              </w:rPr>
              <w:t>Trabajo</w:t>
            </w:r>
            <w:r>
              <w:rPr>
                <w:rStyle w:val="WinCalendarBLANKCELLSTYLE0"/>
              </w:rPr>
              <w:t xml:space="preserve"> de </w:t>
            </w:r>
            <w:r w:rsidRPr="00F4194C">
              <w:rPr>
                <w:rStyle w:val="WinCalendarBLANKCELLSTYLE0"/>
                <w:lang w:val="es-MX"/>
              </w:rPr>
              <w:t>Oficina</w:t>
            </w:r>
          </w:p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 w:rsidRPr="00F4194C">
              <w:rPr>
                <w:rStyle w:val="WinCalendarBLANKCELLSTYLE0"/>
                <w:lang w:val="es-MX"/>
              </w:rPr>
              <w:t>Trabajo</w:t>
            </w:r>
            <w:r>
              <w:rPr>
                <w:rStyle w:val="WinCalendarBLANKCELLSTYLE0"/>
              </w:rPr>
              <w:t xml:space="preserve"> de </w:t>
            </w:r>
            <w:r w:rsidRPr="00F4194C">
              <w:rPr>
                <w:rStyle w:val="WinCalendarBLANKCELLSTYLE0"/>
                <w:lang w:val="es-MX"/>
              </w:rPr>
              <w:t>Oficina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 w:rsidRPr="00F4194C">
              <w:rPr>
                <w:rStyle w:val="WinCalendarBLANKCELLSTYLE0"/>
                <w:lang w:val="es-MX"/>
              </w:rPr>
              <w:t>Trabajo</w:t>
            </w:r>
            <w:r>
              <w:rPr>
                <w:rStyle w:val="WinCalendarBLANKCELLSTYLE0"/>
              </w:rPr>
              <w:t xml:space="preserve"> de </w:t>
            </w:r>
            <w:r w:rsidRPr="00F4194C">
              <w:rPr>
                <w:rStyle w:val="WinCalendarBLANKCELLSTYLE0"/>
                <w:lang w:val="es-MX"/>
              </w:rPr>
              <w:t>Oficina</w:t>
            </w:r>
          </w:p>
        </w:tc>
        <w:tc>
          <w:tcPr>
            <w:tcW w:w="1462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 w:rsidRPr="00F4194C">
              <w:rPr>
                <w:rStyle w:val="WinCalendarBLANKCELLSTYLE0"/>
                <w:lang w:val="es-MX"/>
              </w:rPr>
              <w:t>Trabajo</w:t>
            </w:r>
            <w:r>
              <w:rPr>
                <w:rStyle w:val="WinCalendarBLANKCELLSTYLE0"/>
              </w:rPr>
              <w:t xml:space="preserve"> de </w:t>
            </w:r>
            <w:r w:rsidRPr="00F4194C">
              <w:rPr>
                <w:rStyle w:val="WinCalendarBLANKCELLSTYLE0"/>
                <w:lang w:val="es-MX"/>
              </w:rPr>
              <w:t>Oficina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 w:rsidRPr="00F4194C">
              <w:rPr>
                <w:rStyle w:val="WinCalendarBLANKCELLSTYLE0"/>
                <w:lang w:val="es-MX"/>
              </w:rPr>
              <w:t>Trabajo</w:t>
            </w:r>
            <w:r>
              <w:rPr>
                <w:rStyle w:val="WinCalendarBLANKCELLSTYLE0"/>
              </w:rPr>
              <w:t xml:space="preserve"> de </w:t>
            </w:r>
            <w:r w:rsidRPr="00F4194C">
              <w:rPr>
                <w:rStyle w:val="WinCalendarBLANKCELLSTYLE0"/>
                <w:lang w:val="es-MX"/>
              </w:rPr>
              <w:t>Oficina</w:t>
            </w:r>
          </w:p>
        </w:tc>
        <w:tc>
          <w:tcPr>
            <w:tcW w:w="14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  <w:lang w:val="es-MX"/>
              </w:rPr>
              <w:t>inhábil</w:t>
            </w:r>
          </w:p>
        </w:tc>
      </w:tr>
      <w:tr w:rsidR="009D3049">
        <w:trPr>
          <w:cantSplit/>
          <w:trHeight w:val="1732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 xml:space="preserve"> inhábil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9D3049" w:rsidRDefault="004130F4">
            <w:pPr>
              <w:pStyle w:val="CalendarText"/>
              <w:rPr>
                <w:rStyle w:val="WinCalendarBLANKCELLSTYLE0"/>
              </w:rPr>
            </w:pPr>
            <w:r w:rsidRPr="00F4194C">
              <w:rPr>
                <w:rStyle w:val="WinCalendarBLANKCELLSTYLE0"/>
                <w:lang w:val="es-MX"/>
              </w:rPr>
              <w:t>Trabajo</w:t>
            </w:r>
            <w:r>
              <w:rPr>
                <w:rStyle w:val="WinCalendarBLANKCELLSTYLE0"/>
              </w:rPr>
              <w:t xml:space="preserve"> de </w:t>
            </w:r>
            <w:r w:rsidRPr="00F4194C">
              <w:rPr>
                <w:rStyle w:val="WinCalendarBLANKCELLSTYLE0"/>
                <w:lang w:val="es-MX"/>
              </w:rPr>
              <w:t>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9D3049" w:rsidRDefault="004130F4">
            <w:pPr>
              <w:pStyle w:val="CalendarText"/>
              <w:rPr>
                <w:rStyle w:val="WinCalendarBLANKCELLSTYLE0"/>
              </w:rPr>
            </w:pPr>
            <w:r w:rsidRPr="00F4194C">
              <w:rPr>
                <w:rStyle w:val="WinCalendarBLANKCELLSTYLE0"/>
                <w:lang w:val="es-MX"/>
              </w:rPr>
              <w:t>Trabajo</w:t>
            </w:r>
            <w:r>
              <w:rPr>
                <w:rStyle w:val="WinCalendarBLANKCELLSTYLE0"/>
              </w:rPr>
              <w:t xml:space="preserve"> de </w:t>
            </w:r>
            <w:r w:rsidRPr="00F4194C">
              <w:rPr>
                <w:rStyle w:val="WinCalendarBLANKCELLSTYLE0"/>
                <w:lang w:val="es-MX"/>
              </w:rPr>
              <w:t>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9D3049" w:rsidRDefault="004130F4">
            <w:pPr>
              <w:pStyle w:val="CalendarText"/>
              <w:rPr>
                <w:rStyle w:val="WinCalendarBLANKCELLSTYLE0"/>
              </w:rPr>
            </w:pPr>
            <w:r w:rsidRPr="00F4194C">
              <w:rPr>
                <w:rStyle w:val="WinCalendarBLANKCELLSTYLE0"/>
                <w:lang w:val="es-MX"/>
              </w:rPr>
              <w:t>Trabajo</w:t>
            </w:r>
            <w:r>
              <w:rPr>
                <w:rStyle w:val="WinCalendarBLANKCELLSTYLE0"/>
              </w:rPr>
              <w:t xml:space="preserve"> de </w:t>
            </w:r>
            <w:r w:rsidRPr="00F4194C">
              <w:rPr>
                <w:rStyle w:val="WinCalendarBLANKCELLSTYLE0"/>
                <w:lang w:val="es-MX"/>
              </w:rPr>
              <w:t>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9D3049" w:rsidRDefault="004130F4">
            <w:pPr>
              <w:pStyle w:val="CalendarText"/>
              <w:rPr>
                <w:rStyle w:val="WinCalendarBLANKCELLSTYLE0"/>
              </w:rPr>
            </w:pPr>
            <w:r w:rsidRPr="00F4194C">
              <w:rPr>
                <w:rStyle w:val="WinCalendarBLANKCELLSTYLE0"/>
                <w:lang w:val="es-MX"/>
              </w:rPr>
              <w:t>Trabajo</w:t>
            </w:r>
            <w:r>
              <w:rPr>
                <w:rStyle w:val="WinCalendarBLANKCELLSTYLE0"/>
              </w:rPr>
              <w:t xml:space="preserve"> de </w:t>
            </w:r>
            <w:r w:rsidRPr="00F4194C">
              <w:rPr>
                <w:rStyle w:val="WinCalendarBLANKCELLSTYLE0"/>
                <w:lang w:val="es-MX"/>
              </w:rPr>
              <w:t>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9D3049" w:rsidRDefault="004130F4">
            <w:pPr>
              <w:pStyle w:val="CalendarText"/>
              <w:rPr>
                <w:rStyle w:val="WinCalendarBLANKCELLSTYLE0"/>
              </w:rPr>
            </w:pPr>
            <w:r w:rsidRPr="00F4194C">
              <w:rPr>
                <w:rStyle w:val="WinCalendarBLANKCELLSTYLE0"/>
                <w:lang w:val="es-MX"/>
              </w:rPr>
              <w:t>Trabajo</w:t>
            </w:r>
            <w:r>
              <w:rPr>
                <w:rStyle w:val="WinCalendarBLANKCELLSTYLE0"/>
              </w:rPr>
              <w:t xml:space="preserve"> de </w:t>
            </w:r>
            <w:r w:rsidRPr="00F4194C">
              <w:rPr>
                <w:rStyle w:val="WinCalendarBLANKCELLSTYLE0"/>
                <w:lang w:val="es-MX"/>
              </w:rPr>
              <w:t>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  <w:lang w:val="es-MX"/>
              </w:rPr>
              <w:t>inhábil</w:t>
            </w:r>
          </w:p>
        </w:tc>
      </w:tr>
      <w:tr w:rsidR="009D3049">
        <w:trPr>
          <w:cantSplit/>
          <w:trHeight w:val="1804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 xml:space="preserve"> inhábil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9D3049" w:rsidRDefault="004130F4">
            <w:pPr>
              <w:pStyle w:val="CalendarText"/>
              <w:rPr>
                <w:rStyle w:val="WinCalendarBLANKCELLSTYLE0"/>
              </w:rPr>
            </w:pPr>
            <w:r w:rsidRPr="00F4194C">
              <w:rPr>
                <w:rStyle w:val="WinCalendarBLANKCELLSTYLE0"/>
                <w:lang w:val="es-MX"/>
              </w:rPr>
              <w:t>Trabajo</w:t>
            </w:r>
            <w:r>
              <w:rPr>
                <w:rStyle w:val="WinCalendarBLANKCELLSTYLE0"/>
              </w:rPr>
              <w:t xml:space="preserve"> de </w:t>
            </w:r>
            <w:r w:rsidRPr="00F4194C">
              <w:rPr>
                <w:rStyle w:val="WinCalendarBLANKCELLSTYLE0"/>
                <w:lang w:val="es-MX"/>
              </w:rPr>
              <w:t>Oficina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9D3049" w:rsidRDefault="009D3049">
            <w:pPr>
              <w:pStyle w:val="CalendarText"/>
              <w:rPr>
                <w:rStyle w:val="WinCalendarBLANKCELLSTYLE0"/>
                <w:lang w:val="es-MX"/>
              </w:rPr>
            </w:pPr>
          </w:p>
          <w:p w:rsidR="004130F4" w:rsidRPr="004130F4" w:rsidRDefault="004130F4">
            <w:pPr>
              <w:pStyle w:val="CalendarText"/>
              <w:rPr>
                <w:rStyle w:val="WinCalendarBLANKCELLSTYLE0"/>
                <w:lang w:val="es-MX"/>
              </w:rPr>
            </w:pPr>
            <w:r w:rsidRPr="00F4194C">
              <w:rPr>
                <w:rStyle w:val="WinCalendarBLANKCELLSTYLE0"/>
                <w:lang w:val="es-MX"/>
              </w:rPr>
              <w:t>Trabajo</w:t>
            </w:r>
            <w:r>
              <w:rPr>
                <w:rStyle w:val="WinCalendarBLANKCELLSTYLE0"/>
              </w:rPr>
              <w:t xml:space="preserve"> de </w:t>
            </w:r>
            <w:r w:rsidRPr="00F4194C">
              <w:rPr>
                <w:rStyle w:val="WinCalendarBLANKCELLSTYLE0"/>
                <w:lang w:val="es-MX"/>
              </w:rPr>
              <w:t>Oficina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Pr="00D147B9" w:rsidRDefault="00A015E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147B9">
              <w:rPr>
                <w:rStyle w:val="StyleStyleCalendarNumbers10ptNotBold11pt"/>
                <w:sz w:val="24"/>
                <w:lang w:val="es-MX"/>
              </w:rPr>
              <w:t>18</w:t>
            </w:r>
          </w:p>
          <w:p w:rsidR="009D3049" w:rsidRPr="00D147B9" w:rsidRDefault="00D147B9">
            <w:pPr>
              <w:pStyle w:val="CalendarText"/>
              <w:rPr>
                <w:rStyle w:val="WinCalendarBLANKCELLSTYLE0"/>
                <w:lang w:val="es-MX"/>
              </w:rPr>
            </w:pPr>
            <w:r w:rsidRPr="00D147B9">
              <w:rPr>
                <w:rStyle w:val="WinCalendarBLANKCELLSTYLE0"/>
                <w:lang w:val="es-MX"/>
              </w:rPr>
              <w:t>F</w:t>
            </w:r>
            <w:r>
              <w:rPr>
                <w:rStyle w:val="WinCalendarBLANKCELLSTYLE0"/>
                <w:lang w:val="es-MX"/>
              </w:rPr>
              <w:t>oro Estatal en Materia de Acceso a las Mujeres a una Vida Libre de Violencia.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Pr="00D147B9" w:rsidRDefault="00A015EF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D147B9">
              <w:rPr>
                <w:rStyle w:val="StyleStyleCalendarNumbers10ptNotBold11pt"/>
                <w:sz w:val="24"/>
                <w:lang w:val="es-MX"/>
              </w:rPr>
              <w:t>19</w:t>
            </w:r>
          </w:p>
          <w:p w:rsidR="009D3049" w:rsidRPr="00D147B9" w:rsidRDefault="00D147B9">
            <w:pPr>
              <w:pStyle w:val="CalendarText"/>
              <w:rPr>
                <w:rStyle w:val="WinCalendarBLANKCELLSTYLE0"/>
                <w:lang w:val="es-MX"/>
              </w:rPr>
            </w:pPr>
            <w:r w:rsidRPr="00D147B9">
              <w:rPr>
                <w:rStyle w:val="WinCalendarBLANKCELLSTYLE0"/>
                <w:lang w:val="es-MX"/>
              </w:rPr>
              <w:t>F</w:t>
            </w:r>
            <w:r>
              <w:rPr>
                <w:rStyle w:val="WinCalendarBLANKCELLSTYLE0"/>
                <w:lang w:val="es-MX"/>
              </w:rPr>
              <w:t>oro Estatal en Materia de Acceso a las Mujeres a una Vida Libre de Violencia.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9D3049" w:rsidRDefault="004747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 xml:space="preserve">  Vacaciones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  <w:lang w:val="es-MX"/>
              </w:rPr>
              <w:t>inhábil</w:t>
            </w:r>
          </w:p>
        </w:tc>
      </w:tr>
      <w:tr w:rsidR="009D3049">
        <w:trPr>
          <w:cantSplit/>
          <w:trHeight w:val="1804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  <w:lang w:val="es-MX"/>
              </w:rPr>
              <w:t>inhábil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9D3049" w:rsidRPr="00474798" w:rsidRDefault="00474798">
            <w:pPr>
              <w:pStyle w:val="CalendarText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 xml:space="preserve">  Vacaciones 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9D3049" w:rsidRDefault="004747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 xml:space="preserve">  Vacaciones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9D3049" w:rsidRDefault="004747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 xml:space="preserve">  Vacaciones</w:t>
            </w:r>
          </w:p>
        </w:tc>
        <w:tc>
          <w:tcPr>
            <w:tcW w:w="1462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9D3049" w:rsidRDefault="004747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 xml:space="preserve">  Vacaciones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9D3049" w:rsidRDefault="004747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 xml:space="preserve">  Vacaciones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  <w:lang w:val="es-MX"/>
              </w:rPr>
              <w:t>inhábil</w:t>
            </w:r>
          </w:p>
        </w:tc>
      </w:tr>
      <w:tr w:rsidR="009D3049">
        <w:trPr>
          <w:cantSplit/>
          <w:trHeight w:val="1848"/>
          <w:jc w:val="center"/>
        </w:trPr>
        <w:tc>
          <w:tcPr>
            <w:tcW w:w="146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9D3049" w:rsidRDefault="00F4194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 xml:space="preserve"> inhábil</w:t>
            </w:r>
          </w:p>
        </w:tc>
        <w:tc>
          <w:tcPr>
            <w:tcW w:w="14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049" w:rsidRDefault="00A01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9D3049" w:rsidRDefault="004747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es-MX"/>
              </w:rPr>
              <w:t xml:space="preserve">  Vacaciones</w:t>
            </w:r>
          </w:p>
        </w:tc>
        <w:tc>
          <w:tcPr>
            <w:tcW w:w="7304" w:type="dxa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3049" w:rsidRDefault="00F4194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31</w:t>
            </w:r>
          </w:p>
          <w:p w:rsidR="00474798" w:rsidRDefault="0047479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0"/>
                <w:lang w:val="es-MX"/>
              </w:rPr>
              <w:t xml:space="preserve">  Vacaciones</w:t>
            </w:r>
          </w:p>
        </w:tc>
      </w:tr>
    </w:tbl>
    <w:p w:rsidR="009D3049" w:rsidRDefault="00EF11CE">
      <w:r>
        <w:t xml:space="preserve">                                                                                    </w:t>
      </w:r>
      <w:r w:rsidR="004130F4" w:rsidRPr="004130F4">
        <w:drawing>
          <wp:inline distT="0" distB="0" distL="0" distR="0">
            <wp:extent cx="1409700" cy="745940"/>
            <wp:effectExtent l="19050" t="0" r="0" b="0"/>
            <wp:docPr id="2" name="0 Imagen" descr="Instituto de la muj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o de la mujer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536" cy="7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049" w:rsidSect="004130F4">
      <w:pgSz w:w="11906" w:h="16838"/>
      <w:pgMar w:top="144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F953C19"/>
    <w:rsid w:val="004130F4"/>
    <w:rsid w:val="00474798"/>
    <w:rsid w:val="009D3049"/>
    <w:rsid w:val="00A015EF"/>
    <w:rsid w:val="00D147B9"/>
    <w:rsid w:val="00EF11CE"/>
    <w:rsid w:val="00F4194C"/>
    <w:rsid w:val="0F95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049"/>
    <w:pPr>
      <w:spacing w:after="160" w:line="259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D30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vnculo">
    <w:name w:val="Hyperlink"/>
    <w:basedOn w:val="Fuentedeprrafopredeter"/>
    <w:rsid w:val="009D3049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9D30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D30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9D3049"/>
    <w:rPr>
      <w:rFonts w:ascii="Arial Narrow" w:hAnsi="Arial Narrow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qFormat/>
    <w:rsid w:val="009D3049"/>
    <w:rPr>
      <w:rFonts w:ascii="Arial Narrow" w:hAnsi="Arial Narrow"/>
      <w:color w:val="000000"/>
      <w:sz w:val="16"/>
    </w:rPr>
  </w:style>
  <w:style w:type="character" w:customStyle="1" w:styleId="CalendarNumbers">
    <w:name w:val="CalendarNumbers"/>
    <w:basedOn w:val="Fuentedeprrafopredeter"/>
    <w:qFormat/>
    <w:rsid w:val="009D3049"/>
    <w:rPr>
      <w:rFonts w:ascii="Arial" w:hAnsi="Arial"/>
      <w:b/>
      <w:bCs/>
      <w:color w:val="000080"/>
      <w:sz w:val="24"/>
    </w:rPr>
  </w:style>
  <w:style w:type="paragraph" w:styleId="Textodeglobo">
    <w:name w:val="Balloon Text"/>
    <w:basedOn w:val="Normal"/>
    <w:link w:val="TextodegloboCar"/>
    <w:rsid w:val="00F4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4194C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eocaltiche.gob.m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rana0</dc:creator>
  <cp:lastModifiedBy>IMMT</cp:lastModifiedBy>
  <cp:revision>2</cp:revision>
  <dcterms:created xsi:type="dcterms:W3CDTF">2020-01-21T20:54:00Z</dcterms:created>
  <dcterms:modified xsi:type="dcterms:W3CDTF">2020-01-21T20:54:00Z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