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9" w:rsidRDefault="00C01D2C">
      <w:pPr>
        <w:ind w:right="-72"/>
        <w:jc w:val="center"/>
        <w:rPr>
          <w:rFonts w:ascii="Courier New" w:hAnsi="Courier New" w:cs="Courier New"/>
          <w:color w:val="AEAAAA" w:themeColor="background2" w:themeShade="BF"/>
          <w:sz w:val="32"/>
          <w:szCs w:val="32"/>
          <w:lang w:val="es-MX"/>
        </w:rPr>
      </w:pPr>
      <w:r>
        <w:rPr>
          <w:rFonts w:ascii="SimSun" w:eastAsia="SimSun" w:hAnsi="SimSun" w:cs="SimSun"/>
          <w:sz w:val="24"/>
          <w:szCs w:val="24"/>
        </w:rPr>
        <w:fldChar w:fldCharType="begin"/>
      </w:r>
      <w:r w:rsidR="00A015EF" w:rsidRPr="00F4194C">
        <w:rPr>
          <w:rFonts w:ascii="SimSun" w:eastAsia="SimSun" w:hAnsi="SimSun" w:cs="SimSun"/>
          <w:sz w:val="24"/>
          <w:szCs w:val="24"/>
          <w:lang w:val="es-MX"/>
        </w:rPr>
        <w:instrText xml:space="preserve">INCLUDEPICTURE \d "http://www.teocaltiche.gob.mx/wp-content/uploads/2018/10/Logo-doble-2018-011.jpg"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 w:rsidR="00A015EF">
        <w:rPr>
          <w:rFonts w:ascii="SimSun" w:eastAsia="SimSun" w:hAnsi="SimSun" w:cs="SimSun"/>
          <w:noProof/>
          <w:sz w:val="24"/>
          <w:szCs w:val="24"/>
          <w:lang w:val="es-MX" w:eastAsia="es-MX"/>
        </w:rPr>
        <w:drawing>
          <wp:inline distT="0" distB="0" distL="114300" distR="114300">
            <wp:extent cx="6272530" cy="1149985"/>
            <wp:effectExtent l="0" t="0" r="6350" b="8255"/>
            <wp:docPr id="1" name="Picture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  <w:r w:rsidR="00A015EF">
        <w:rPr>
          <w:rFonts w:ascii="Courier New" w:hAnsi="Courier New" w:cs="Courier New"/>
          <w:b/>
          <w:bCs/>
          <w:color w:val="0070C0"/>
          <w:sz w:val="36"/>
          <w:szCs w:val="36"/>
          <w:lang w:val="es-MX"/>
        </w:rPr>
        <w:t xml:space="preserve">Actividades mensuales relacionadas a las actividades del </w:t>
      </w:r>
      <w:r w:rsidR="00F4194C">
        <w:rPr>
          <w:rFonts w:ascii="Courier New" w:hAnsi="Courier New" w:cs="Courier New"/>
          <w:b/>
          <w:bCs/>
          <w:color w:val="0070C0"/>
          <w:sz w:val="36"/>
          <w:szCs w:val="36"/>
          <w:lang w:val="es-MX"/>
        </w:rPr>
        <w:t>área: Instituto Municipal de la Mujer Teocaltichense</w:t>
      </w:r>
    </w:p>
    <w:p w:rsidR="009D3049" w:rsidRDefault="00F4194C">
      <w:pPr>
        <w:pStyle w:val="Encabezado"/>
        <w:jc w:val="center"/>
        <w:rPr>
          <w:rFonts w:ascii="Courier New" w:hAnsi="Courier New" w:cs="Courier New"/>
          <w:color w:val="AEAAAA" w:themeColor="background2" w:themeShade="BF"/>
          <w:sz w:val="32"/>
          <w:szCs w:val="32"/>
          <w:lang w:val="es-MX"/>
        </w:rPr>
      </w:pPr>
      <w:r>
        <w:rPr>
          <w:rFonts w:ascii="Courier New" w:hAnsi="Courier New" w:cs="Courier New"/>
          <w:color w:val="AEAAAA" w:themeColor="background2" w:themeShade="BF"/>
          <w:sz w:val="32"/>
          <w:szCs w:val="32"/>
          <w:lang w:val="es-MX"/>
        </w:rPr>
        <w:t xml:space="preserve">Nombre: Candelaria Martínez Trinidad </w:t>
      </w:r>
    </w:p>
    <w:tbl>
      <w:tblPr>
        <w:tblW w:w="1022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D3049">
        <w:trPr>
          <w:cantSplit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049" w:rsidRDefault="009D30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049" w:rsidRPr="004130F4" w:rsidRDefault="00B95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s-MX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es-MX"/>
              </w:rPr>
              <w:t>ENERO</w:t>
            </w:r>
            <w:r w:rsidR="00A015EF"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20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049" w:rsidRDefault="009D3049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0" w:name="_GoBack"/>
            <w:bookmarkStart w:id="1" w:name="Noviembre_2020"/>
            <w:bookmarkEnd w:id="0"/>
          </w:p>
        </w:tc>
      </w:tr>
      <w:bookmarkEnd w:id="1"/>
      <w:tr w:rsidR="009D3049">
        <w:trPr>
          <w:cantSplit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D3049">
        <w:trPr>
          <w:cantSplit/>
          <w:trHeight w:val="1660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49" w:rsidRDefault="009D3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9D30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Pr="00B95591" w:rsidRDefault="009D30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1</w:t>
            </w:r>
          </w:p>
          <w:p w:rsidR="005B1BD9" w:rsidRPr="00B95591" w:rsidRDefault="005B1B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5B1BD9">
              <w:rPr>
                <w:rStyle w:val="WinCalendarBLANKCELLSTYLE0"/>
                <w:sz w:val="28"/>
                <w:szCs w:val="28"/>
                <w:lang w:val="es-MX"/>
              </w:rPr>
              <w:t>Vacaciones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2</w:t>
            </w:r>
          </w:p>
          <w:p w:rsidR="005B1BD9" w:rsidRPr="00B95591" w:rsidRDefault="005B1B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  <w:lang w:val="es-MX"/>
              </w:rPr>
              <w:t>Vacacion</w:t>
            </w:r>
            <w:r w:rsidRPr="005B1BD9">
              <w:rPr>
                <w:rStyle w:val="WinCalendarBLANKCELLSTYLE0"/>
                <w:sz w:val="28"/>
                <w:szCs w:val="28"/>
                <w:lang w:val="es-MX"/>
              </w:rPr>
              <w:t>es</w:t>
            </w:r>
            <w:r>
              <w:rPr>
                <w:rStyle w:val="WinCalendarBLANKCELLSTYLE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5B1B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3</w:t>
            </w:r>
          </w:p>
          <w:p w:rsidR="005B1BD9" w:rsidRPr="00B95591" w:rsidRDefault="005B1B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5B1BD9">
              <w:rPr>
                <w:rStyle w:val="WinCalendarBLANKCELLSTYLE0"/>
                <w:sz w:val="28"/>
                <w:szCs w:val="28"/>
                <w:lang w:val="es-MX"/>
              </w:rPr>
              <w:t>Vacaciones</w:t>
            </w:r>
            <w:r>
              <w:rPr>
                <w:rStyle w:val="WinCalendarBLANKCELLSTYLE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FB4EA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4</w:t>
            </w:r>
          </w:p>
          <w:p w:rsidR="00FB4EA7" w:rsidRPr="00FB4EA7" w:rsidRDefault="00B22869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Dia</w:t>
            </w:r>
            <w:r w:rsidR="00FB4EA7" w:rsidRPr="00FB4EA7">
              <w:rPr>
                <w:rStyle w:val="WinCalendarBLANKCELLSTYLE0"/>
                <w:sz w:val="24"/>
              </w:rPr>
              <w:t xml:space="preserve"> </w:t>
            </w:r>
            <w:r w:rsidR="00FB4EA7"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</w:tc>
      </w:tr>
      <w:tr w:rsidR="009D3049">
        <w:trPr>
          <w:cantSplit/>
          <w:trHeight w:val="173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5</w:t>
            </w:r>
          </w:p>
          <w:p w:rsidR="00B22869" w:rsidRPr="00B95591" w:rsidRDefault="00B2286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>Día</w:t>
            </w:r>
            <w:r w:rsidRPr="00FB4EA7">
              <w:rPr>
                <w:rStyle w:val="WinCalendarBLANKCELLSTYLE0"/>
                <w:sz w:val="24"/>
              </w:rPr>
              <w:t xml:space="preserve"> </w:t>
            </w:r>
            <w:r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6</w:t>
            </w:r>
          </w:p>
          <w:p w:rsidR="00B95591" w:rsidRDefault="005B1B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5B1BD9">
              <w:rPr>
                <w:rStyle w:val="WinCalendarBLANKCELLSTYLE0"/>
                <w:sz w:val="28"/>
                <w:szCs w:val="28"/>
                <w:lang w:val="es-MX"/>
              </w:rPr>
              <w:t>Vacaciones</w:t>
            </w:r>
          </w:p>
          <w:p w:rsidR="005B1BD9" w:rsidRPr="005B1BD9" w:rsidRDefault="005B1BD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7DAD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7</w:t>
            </w:r>
          </w:p>
          <w:p w:rsidR="00B97DAD" w:rsidRPr="00FB4EA7" w:rsidRDefault="00B97DAD">
            <w:pPr>
              <w:pStyle w:val="CalendarText"/>
              <w:rPr>
                <w:rStyle w:val="WinCalendarBLANKCELLSTYLE0"/>
                <w:sz w:val="24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Ini</w:t>
            </w:r>
            <w:r w:rsidR="00FB4EA7" w:rsidRPr="00FB4EA7">
              <w:rPr>
                <w:rStyle w:val="WinCalendarBLANKCELLSTYLE0"/>
                <w:sz w:val="24"/>
                <w:lang w:val="es-MX"/>
              </w:rPr>
              <w:t xml:space="preserve">ciamos </w:t>
            </w:r>
            <w:r w:rsidRPr="00FB4EA7">
              <w:rPr>
                <w:rStyle w:val="WinCalendarBLANKCELLSTYLE0"/>
                <w:sz w:val="24"/>
                <w:lang w:val="es-MX"/>
              </w:rPr>
              <w:t>labores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8</w:t>
            </w:r>
          </w:p>
          <w:p w:rsidR="00FB4EA7" w:rsidRPr="00FB4EA7" w:rsidRDefault="00FB4EA7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Se trabajo en el proyecto de Transversalidad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9</w:t>
            </w:r>
          </w:p>
          <w:p w:rsidR="00FB4EA7" w:rsidRPr="00FB4EA7" w:rsidRDefault="00FB4EA7">
            <w:pPr>
              <w:pStyle w:val="CalendarText"/>
              <w:rPr>
                <w:rStyle w:val="WinCalendarBLANKCELLSTYLE0"/>
                <w:sz w:val="24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10</w:t>
            </w:r>
          </w:p>
          <w:p w:rsidR="00FB4EA7" w:rsidRPr="00FB4EA7" w:rsidRDefault="00FB4EA7">
            <w:pPr>
              <w:pStyle w:val="CalendarText"/>
              <w:rPr>
                <w:rStyle w:val="WinCalendarBLANKCELLSTYLE0"/>
                <w:sz w:val="24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B22869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1</w:t>
            </w:r>
            <w:r w:rsidR="00B22869">
              <w:rPr>
                <w:rStyle w:val="WinCalendarBLANKCELLSTYLE0"/>
                <w:sz w:val="28"/>
                <w:szCs w:val="28"/>
              </w:rPr>
              <w:t>1</w:t>
            </w:r>
          </w:p>
          <w:p w:rsidR="00B22869" w:rsidRPr="00B22869" w:rsidRDefault="00B2286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>Día</w:t>
            </w:r>
            <w:r w:rsidRPr="00FB4EA7">
              <w:rPr>
                <w:rStyle w:val="WinCalendarBLANKCELLSTYLE0"/>
                <w:sz w:val="24"/>
              </w:rPr>
              <w:t xml:space="preserve"> </w:t>
            </w:r>
            <w:r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</w:tc>
      </w:tr>
      <w:tr w:rsidR="009D3049">
        <w:trPr>
          <w:cantSplit/>
          <w:trHeight w:val="180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869" w:rsidRDefault="00B95591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>
              <w:rPr>
                <w:rStyle w:val="WinCalendarBLANKCELLSTYLE0"/>
                <w:sz w:val="28"/>
                <w:szCs w:val="28"/>
              </w:rPr>
              <w:t>12</w:t>
            </w:r>
            <w:r w:rsidR="00B22869" w:rsidRPr="00B22869">
              <w:rPr>
                <w:rStyle w:val="WinCalendarBLANKCELLSTYLE0"/>
                <w:sz w:val="24"/>
                <w:lang w:val="es-MX"/>
              </w:rPr>
              <w:t xml:space="preserve"> </w:t>
            </w:r>
          </w:p>
          <w:p w:rsidR="009D3049" w:rsidRDefault="00B2286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>Día</w:t>
            </w:r>
            <w:r w:rsidRPr="00FB4EA7">
              <w:rPr>
                <w:rStyle w:val="WinCalendarBLANKCELLSTYLE0"/>
                <w:sz w:val="24"/>
              </w:rPr>
              <w:t xml:space="preserve"> </w:t>
            </w:r>
            <w:r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  <w:p w:rsidR="00B22869" w:rsidRPr="00B95591" w:rsidRDefault="00B2286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Pr="008E04E8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8E04E8">
              <w:rPr>
                <w:rStyle w:val="WinCalendarBLANKCELLSTYLE0"/>
                <w:sz w:val="28"/>
                <w:szCs w:val="28"/>
                <w:lang w:val="es-MX"/>
              </w:rPr>
              <w:t>1</w:t>
            </w:r>
            <w:r w:rsidR="008E04E8" w:rsidRPr="008E04E8">
              <w:rPr>
                <w:rStyle w:val="WinCalendarBLANKCELLSTYLE0"/>
                <w:sz w:val="28"/>
                <w:szCs w:val="28"/>
                <w:lang w:val="es-MX"/>
              </w:rPr>
              <w:t>3</w:t>
            </w:r>
          </w:p>
          <w:p w:rsidR="008E04E8" w:rsidRPr="008E04E8" w:rsidRDefault="008E04E8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 w:rsidRPr="008E04E8">
              <w:rPr>
                <w:rStyle w:val="WinCalendarBLANKCELLSTYLE0"/>
                <w:sz w:val="24"/>
                <w:lang w:val="es-MX"/>
              </w:rPr>
              <w:t xml:space="preserve">Se </w:t>
            </w:r>
            <w:r>
              <w:rPr>
                <w:rStyle w:val="WinCalendarBLANKCELLSTYLE0"/>
                <w:sz w:val="24"/>
                <w:lang w:val="es-MX"/>
              </w:rPr>
              <w:t>inscribió</w:t>
            </w:r>
            <w:r w:rsidRPr="008E04E8">
              <w:rPr>
                <w:rStyle w:val="WinCalendarBLANKCELLSTYLE0"/>
                <w:sz w:val="24"/>
                <w:lang w:val="es-MX"/>
              </w:rPr>
              <w:t xml:space="preserve"> en el programa Transversalidad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0F4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>
              <w:rPr>
                <w:rStyle w:val="WinCalendarBLANKCELLSTYLE0"/>
                <w:sz w:val="28"/>
                <w:szCs w:val="28"/>
                <w:lang w:val="es-MX"/>
              </w:rPr>
              <w:t>14</w:t>
            </w:r>
          </w:p>
          <w:p w:rsidR="008E04E8" w:rsidRPr="0074443A" w:rsidRDefault="0074443A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>
              <w:rPr>
                <w:rStyle w:val="WinCalendarBLANKCELLSTYLE0"/>
                <w:sz w:val="28"/>
                <w:szCs w:val="28"/>
                <w:lang w:val="es-MX"/>
              </w:rPr>
              <w:t xml:space="preserve"> </w:t>
            </w:r>
            <w:r w:rsidRPr="0074443A">
              <w:rPr>
                <w:rStyle w:val="WinCalendarBLANKCELLSTYLE0"/>
                <w:sz w:val="24"/>
                <w:lang w:val="es-MX"/>
              </w:rPr>
              <w:t>Trabajo de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>
              <w:rPr>
                <w:rStyle w:val="WinCalendarBLANKCELLSTYLE0"/>
                <w:sz w:val="28"/>
                <w:szCs w:val="28"/>
                <w:lang w:val="es-MX"/>
              </w:rPr>
              <w:t>15</w:t>
            </w:r>
          </w:p>
          <w:p w:rsidR="0074443A" w:rsidRPr="00B95591" w:rsidRDefault="0074443A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>
              <w:rPr>
                <w:rStyle w:val="WinCalendarBLANKCELLSTYLE0"/>
                <w:sz w:val="28"/>
                <w:szCs w:val="28"/>
                <w:lang w:val="es-MX"/>
              </w:rPr>
              <w:t>16</w:t>
            </w:r>
          </w:p>
          <w:p w:rsidR="0074443A" w:rsidRPr="0074443A" w:rsidRDefault="0074443A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 w:rsidRPr="0074443A">
              <w:rPr>
                <w:rStyle w:val="WinCalendarBLANKCELLSTYLE0"/>
                <w:sz w:val="24"/>
                <w:lang w:val="es-MX"/>
              </w:rPr>
              <w:t>Se trabajo con las beneficiarias del programa fuerza Mujeres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17</w:t>
            </w:r>
          </w:p>
          <w:p w:rsidR="0074443A" w:rsidRPr="00B95591" w:rsidRDefault="0074443A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18</w:t>
            </w:r>
          </w:p>
          <w:p w:rsidR="00B22869" w:rsidRPr="00B95591" w:rsidRDefault="00B2286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>Día</w:t>
            </w:r>
            <w:r w:rsidRPr="00FB4EA7">
              <w:rPr>
                <w:rStyle w:val="WinCalendarBLANKCELLSTYLE0"/>
                <w:sz w:val="24"/>
              </w:rPr>
              <w:t xml:space="preserve"> </w:t>
            </w:r>
            <w:r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</w:tc>
      </w:tr>
      <w:tr w:rsidR="009D3049" w:rsidRPr="00B22869">
        <w:trPr>
          <w:cantSplit/>
          <w:trHeight w:val="180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86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19</w:t>
            </w:r>
          </w:p>
          <w:p w:rsidR="009D3049" w:rsidRDefault="00B2286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 xml:space="preserve"> Día</w:t>
            </w:r>
            <w:r w:rsidRPr="00FB4EA7">
              <w:rPr>
                <w:rStyle w:val="WinCalendarBLANKCELLSTYLE0"/>
                <w:sz w:val="24"/>
              </w:rPr>
              <w:t xml:space="preserve"> </w:t>
            </w:r>
            <w:r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  <w:p w:rsidR="00B22869" w:rsidRPr="00B22869" w:rsidRDefault="00B2286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43A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20</w:t>
            </w:r>
          </w:p>
          <w:p w:rsidR="0074443A" w:rsidRPr="0074443A" w:rsidRDefault="0074443A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 w:rsidRPr="0074443A">
              <w:rPr>
                <w:rStyle w:val="WinCalendarBLANKCELLSTYLE0"/>
                <w:sz w:val="24"/>
                <w:lang w:val="es-MX"/>
              </w:rPr>
              <w:t>Entregamos Documentos jurídicos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21</w:t>
            </w:r>
          </w:p>
          <w:p w:rsidR="0074443A" w:rsidRPr="00B22869" w:rsidRDefault="0074443A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24D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22</w:t>
            </w:r>
          </w:p>
          <w:p w:rsidR="0074443A" w:rsidRPr="00B22869" w:rsidRDefault="00A0424D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24D" w:rsidRDefault="00B95591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23</w:t>
            </w:r>
          </w:p>
          <w:p w:rsidR="009D3049" w:rsidRDefault="00A0424D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  <w:p w:rsidR="00A0424D" w:rsidRPr="00B22869" w:rsidRDefault="00A0424D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24</w:t>
            </w:r>
          </w:p>
          <w:p w:rsidR="00A0424D" w:rsidRPr="00B22869" w:rsidRDefault="00A0424D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5B1BD9">
              <w:rPr>
                <w:rStyle w:val="WinCalendarBLANKCELLSTYLE0"/>
                <w:sz w:val="24"/>
                <w:lang w:val="es-MX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25</w:t>
            </w:r>
          </w:p>
          <w:p w:rsidR="00B22869" w:rsidRPr="00B22869" w:rsidRDefault="00B2286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4"/>
                <w:lang w:val="es-MX"/>
              </w:rPr>
              <w:t>Día</w:t>
            </w:r>
            <w:r w:rsidRPr="00FB4EA7">
              <w:rPr>
                <w:rStyle w:val="WinCalendarBLANKCELLSTYLE0"/>
                <w:sz w:val="24"/>
              </w:rPr>
              <w:t xml:space="preserve"> </w:t>
            </w:r>
            <w:r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</w:tc>
      </w:tr>
      <w:tr w:rsidR="009D3049" w:rsidRPr="00B22869">
        <w:trPr>
          <w:cantSplit/>
          <w:trHeight w:val="18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2869" w:rsidRDefault="00B95591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26</w:t>
            </w:r>
            <w:r w:rsidR="00B22869" w:rsidRPr="00B22869">
              <w:rPr>
                <w:rStyle w:val="WinCalendarBLANKCELLSTYLE0"/>
                <w:sz w:val="24"/>
                <w:lang w:val="es-MX"/>
              </w:rPr>
              <w:t xml:space="preserve"> </w:t>
            </w:r>
          </w:p>
          <w:p w:rsidR="009D3049" w:rsidRDefault="008E04E8">
            <w:pPr>
              <w:pStyle w:val="CalendarText"/>
              <w:rPr>
                <w:rStyle w:val="WinCalendarBLANKCELLSTYLE0"/>
                <w:sz w:val="24"/>
                <w:lang w:val="es-MX"/>
              </w:rPr>
            </w:pPr>
            <w:r>
              <w:rPr>
                <w:rStyle w:val="WinCalendarBLANKCELLSTYLE0"/>
                <w:sz w:val="24"/>
                <w:lang w:val="es-MX"/>
              </w:rPr>
              <w:t xml:space="preserve"> </w:t>
            </w:r>
            <w:r w:rsidR="00B22869" w:rsidRPr="00B22869">
              <w:rPr>
                <w:rStyle w:val="WinCalendarBLANKCELLSTYLE0"/>
                <w:sz w:val="24"/>
                <w:lang w:val="es-MX"/>
              </w:rPr>
              <w:t>Día</w:t>
            </w:r>
            <w:r w:rsidR="00B22869" w:rsidRPr="00FB4EA7">
              <w:rPr>
                <w:rStyle w:val="WinCalendarBLANKCELLSTYLE0"/>
                <w:sz w:val="24"/>
              </w:rPr>
              <w:t xml:space="preserve"> </w:t>
            </w:r>
            <w:r w:rsidR="00B22869" w:rsidRPr="00FB4EA7">
              <w:rPr>
                <w:rStyle w:val="WinCalendarBLANKCELLSTYLE0"/>
                <w:sz w:val="24"/>
                <w:lang w:val="es-MX"/>
              </w:rPr>
              <w:t>inhábil</w:t>
            </w:r>
          </w:p>
          <w:p w:rsidR="00B22869" w:rsidRPr="00B22869" w:rsidRDefault="00B2286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49" w:rsidRDefault="00B95591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B22869">
              <w:rPr>
                <w:rStyle w:val="WinCalendarBLANKCELLSTYLE0"/>
                <w:sz w:val="28"/>
                <w:szCs w:val="28"/>
                <w:lang w:val="es-MX"/>
              </w:rPr>
              <w:t>27</w:t>
            </w:r>
          </w:p>
          <w:p w:rsidR="00A0424D" w:rsidRPr="00B22869" w:rsidRDefault="005B1BD9">
            <w:pPr>
              <w:pStyle w:val="CalendarText"/>
              <w:rPr>
                <w:rStyle w:val="WinCalendarBLANKCELLSTYLE0"/>
                <w:sz w:val="28"/>
                <w:szCs w:val="28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FB4EA7">
              <w:rPr>
                <w:rStyle w:val="WinCalendarBLANKCELLSTYLE0"/>
                <w:sz w:val="24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</w:p>
        </w:tc>
        <w:tc>
          <w:tcPr>
            <w:tcW w:w="7304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4798" w:rsidRDefault="005B1BD9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  <w:lang w:val="es-MX"/>
              </w:rPr>
            </w:pPr>
            <w:r w:rsidRPr="00B22869">
              <w:rPr>
                <w:rStyle w:val="CalendarNumbers"/>
                <w:bCs w:val="0"/>
                <w:color w:val="000000"/>
                <w:sz w:val="28"/>
                <w:szCs w:val="28"/>
                <w:lang w:val="es-MX"/>
              </w:rPr>
              <w:t xml:space="preserve"> </w:t>
            </w:r>
            <w:r w:rsidR="00B95591" w:rsidRPr="00B22869">
              <w:rPr>
                <w:rStyle w:val="CalendarNumbers"/>
                <w:bCs w:val="0"/>
                <w:color w:val="000000"/>
                <w:sz w:val="28"/>
                <w:szCs w:val="28"/>
                <w:lang w:val="es-MX"/>
              </w:rPr>
              <w:t>28</w:t>
            </w:r>
            <w:r>
              <w:rPr>
                <w:rStyle w:val="CalendarNumbers"/>
                <w:bCs w:val="0"/>
                <w:color w:val="000000"/>
                <w:sz w:val="28"/>
                <w:szCs w:val="28"/>
                <w:lang w:val="es-MX"/>
              </w:rPr>
              <w:t xml:space="preserve">         29        30        31</w:t>
            </w:r>
          </w:p>
          <w:p w:rsidR="005B1BD9" w:rsidRPr="005B1BD9" w:rsidRDefault="005B1BD9">
            <w:pPr>
              <w:pStyle w:val="CalendarText"/>
              <w:rPr>
                <w:rStyle w:val="CalendarNumbers"/>
                <w:b w:val="0"/>
                <w:bCs w:val="0"/>
                <w:i/>
                <w:color w:val="000000"/>
                <w:sz w:val="22"/>
                <w:szCs w:val="22"/>
                <w:lang w:val="es-MX"/>
              </w:rPr>
            </w:pP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5B1BD9">
              <w:rPr>
                <w:rStyle w:val="WinCalendarBLANKCELLSTYLE0"/>
                <w:sz w:val="24"/>
                <w:lang w:val="es-MX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  <w:r>
              <w:rPr>
                <w:rStyle w:val="WinCalendarBLANKCELLSTYLE0"/>
                <w:sz w:val="24"/>
                <w:lang w:val="es-MX"/>
              </w:rPr>
              <w:t xml:space="preserve">        </w:t>
            </w:r>
            <w:r w:rsidRPr="00FB4EA7">
              <w:rPr>
                <w:rStyle w:val="WinCalendarBLANKCELLSTYLE0"/>
                <w:sz w:val="24"/>
                <w:lang w:val="es-MX"/>
              </w:rPr>
              <w:t>Trabajo</w:t>
            </w:r>
            <w:r w:rsidRPr="005B1BD9">
              <w:rPr>
                <w:rStyle w:val="WinCalendarBLANKCELLSTYLE0"/>
                <w:sz w:val="24"/>
                <w:lang w:val="es-MX"/>
              </w:rPr>
              <w:t xml:space="preserve"> de </w:t>
            </w:r>
            <w:r w:rsidRPr="00FB4EA7">
              <w:rPr>
                <w:rStyle w:val="WinCalendarBLANKCELLSTYLE0"/>
                <w:sz w:val="24"/>
                <w:lang w:val="es-MX"/>
              </w:rPr>
              <w:t>oficina</w:t>
            </w:r>
            <w:r>
              <w:rPr>
                <w:rStyle w:val="WinCalendarBLANKCELLSTYLE0"/>
                <w:sz w:val="24"/>
                <w:lang w:val="es-MX"/>
              </w:rPr>
              <w:t xml:space="preserve">      </w:t>
            </w:r>
            <w:r w:rsidRPr="005B1BD9">
              <w:rPr>
                <w:rStyle w:val="CalendarNumbers"/>
                <w:b w:val="0"/>
                <w:bCs w:val="0"/>
                <w:i/>
                <w:color w:val="000000"/>
                <w:sz w:val="22"/>
                <w:szCs w:val="22"/>
                <w:lang w:val="es-MX"/>
              </w:rPr>
              <w:t>Trabajo de oficina</w:t>
            </w:r>
          </w:p>
        </w:tc>
      </w:tr>
    </w:tbl>
    <w:p w:rsidR="009D3049" w:rsidRDefault="00EF11CE">
      <w:r w:rsidRPr="00B22869">
        <w:rPr>
          <w:lang w:val="es-MX"/>
        </w:rPr>
        <w:t xml:space="preserve">                                                                                  </w:t>
      </w:r>
      <w:r w:rsidR="004130F4" w:rsidRPr="004130F4">
        <w:rPr>
          <w:noProof/>
          <w:lang w:val="es-MX" w:eastAsia="es-MX"/>
        </w:rPr>
        <w:drawing>
          <wp:inline distT="0" distB="0" distL="0" distR="0">
            <wp:extent cx="1409700" cy="745940"/>
            <wp:effectExtent l="19050" t="0" r="0" b="0"/>
            <wp:docPr id="2" name="0 Imagen" descr="Instituto de la muj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o de la mujer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36" cy="7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049" w:rsidSect="004130F4">
      <w:pgSz w:w="11906" w:h="16838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F953C19"/>
    <w:rsid w:val="004130F4"/>
    <w:rsid w:val="00474798"/>
    <w:rsid w:val="005B1BD9"/>
    <w:rsid w:val="0074443A"/>
    <w:rsid w:val="008E04E8"/>
    <w:rsid w:val="009D3049"/>
    <w:rsid w:val="00A015EF"/>
    <w:rsid w:val="00A0424D"/>
    <w:rsid w:val="00B22869"/>
    <w:rsid w:val="00B95591"/>
    <w:rsid w:val="00B97DAD"/>
    <w:rsid w:val="00C01D2C"/>
    <w:rsid w:val="00D147B9"/>
    <w:rsid w:val="00EF11CE"/>
    <w:rsid w:val="00F4194C"/>
    <w:rsid w:val="00FB4EA7"/>
    <w:rsid w:val="0F95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049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30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nculo">
    <w:name w:val="Hyperlink"/>
    <w:basedOn w:val="Fuentedeprrafopredeter"/>
    <w:rsid w:val="009D3049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9D30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D30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9D3049"/>
    <w:rPr>
      <w:rFonts w:ascii="Arial Narrow" w:hAnsi="Arial Narrow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qFormat/>
    <w:rsid w:val="009D3049"/>
    <w:rPr>
      <w:rFonts w:ascii="Arial Narrow" w:hAnsi="Arial Narrow"/>
      <w:color w:val="000000"/>
      <w:sz w:val="16"/>
    </w:rPr>
  </w:style>
  <w:style w:type="character" w:customStyle="1" w:styleId="CalendarNumbers">
    <w:name w:val="CalendarNumbers"/>
    <w:basedOn w:val="Fuentedeprrafopredeter"/>
    <w:qFormat/>
    <w:rsid w:val="009D3049"/>
    <w:rPr>
      <w:rFonts w:ascii="Arial" w:hAnsi="Arial"/>
      <w:b/>
      <w:bCs/>
      <w:color w:val="000080"/>
      <w:sz w:val="24"/>
    </w:rPr>
  </w:style>
  <w:style w:type="paragraph" w:styleId="Textodeglobo">
    <w:name w:val="Balloon Text"/>
    <w:basedOn w:val="Normal"/>
    <w:link w:val="TextodegloboCar"/>
    <w:rsid w:val="00F4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194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eocaltiche.gob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893</Characters>
  <Application>Microsoft Office Word</Application>
  <DocSecurity>0</DocSecurity>
  <Lines>223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rana0</dc:creator>
  <cp:lastModifiedBy>IMMT</cp:lastModifiedBy>
  <cp:revision>2</cp:revision>
  <dcterms:created xsi:type="dcterms:W3CDTF">2020-02-17T20:07:00Z</dcterms:created>
  <dcterms:modified xsi:type="dcterms:W3CDTF">2020-02-17T20:07:00Z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